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32" w:rsidRPr="00DF2932" w:rsidRDefault="00DF2932" w:rsidP="00DF2932">
      <w:pPr>
        <w:pStyle w:val="a3"/>
        <w:jc w:val="center"/>
        <w:rPr>
          <w:b/>
        </w:rPr>
      </w:pPr>
      <w:r w:rsidRPr="00DF2932">
        <w:rPr>
          <w:b/>
        </w:rPr>
        <w:t>Сентябрь 2011</w:t>
      </w:r>
    </w:p>
    <w:p w:rsidR="00DF2932" w:rsidRDefault="00DF2932" w:rsidP="00DF2932">
      <w:pPr>
        <w:pStyle w:val="a3"/>
      </w:pPr>
      <w:proofErr w:type="spellStart"/>
      <w:proofErr w:type="gramStart"/>
      <w:r>
        <w:t>Лазизу</w:t>
      </w:r>
      <w:proofErr w:type="spellEnd"/>
      <w:r>
        <w:t xml:space="preserve"> </w:t>
      </w:r>
      <w:proofErr w:type="spellStart"/>
      <w:r>
        <w:t>Бойматову</w:t>
      </w:r>
      <w:proofErr w:type="spellEnd"/>
      <w:r>
        <w:t xml:space="preserve"> (Таджикистан, дефект межжелудочковой перегородки) оплачена операция в Научном центре им. Бакулева на сумму 250 500 рублей</w:t>
      </w:r>
      <w:r>
        <w:br/>
      </w:r>
      <w:r>
        <w:br/>
      </w:r>
      <w:hyperlink r:id="rId4" w:tgtFrame="_blank" w:tooltip="http://www.solidarnost.su/pages-view-145.html" w:history="1">
        <w:r>
          <w:rPr>
            <w:rStyle w:val="a4"/>
          </w:rPr>
          <w:t>Диане Горячевой</w:t>
        </w:r>
      </w:hyperlink>
      <w:r>
        <w:t xml:space="preserve"> (Московская область, 8 лет, ДЦП) оплачен курс реабилитации в Международном Реабилитационном центре в городе </w:t>
      </w:r>
      <w:proofErr w:type="spellStart"/>
      <w:r>
        <w:t>Трусковец</w:t>
      </w:r>
      <w:proofErr w:type="spellEnd"/>
      <w:r>
        <w:t xml:space="preserve"> (Украина) на сумму 3 214 евро</w:t>
      </w:r>
      <w:r>
        <w:br/>
      </w:r>
      <w:r>
        <w:br/>
        <w:t xml:space="preserve">Алине </w:t>
      </w:r>
      <w:proofErr w:type="spellStart"/>
      <w:r>
        <w:t>Капушевой</w:t>
      </w:r>
      <w:proofErr w:type="spellEnd"/>
      <w:r>
        <w:t xml:space="preserve"> (</w:t>
      </w:r>
      <w:proofErr w:type="spellStart"/>
      <w:r>
        <w:t>Карачаево-Черкессия</w:t>
      </w:r>
      <w:proofErr w:type="spellEnd"/>
      <w:r>
        <w:t>, 9 лет, ДЦП) оплачено лечение в реабилитационном центре «Огонёк» города Электросталь на сумму 150 000 рублей</w:t>
      </w:r>
      <w:proofErr w:type="gramEnd"/>
      <w:r>
        <w:t xml:space="preserve"> и оказана материальная помощь на сумму 20 000 рублей</w:t>
      </w:r>
      <w:r>
        <w:br/>
      </w:r>
      <w:r>
        <w:br/>
      </w:r>
      <w:proofErr w:type="spellStart"/>
      <w:r>
        <w:t>Хеде</w:t>
      </w:r>
      <w:proofErr w:type="spellEnd"/>
      <w:r>
        <w:t xml:space="preserve"> </w:t>
      </w:r>
      <w:proofErr w:type="spellStart"/>
      <w:r>
        <w:t>Ахмадовой</w:t>
      </w:r>
      <w:proofErr w:type="spellEnd"/>
      <w:r>
        <w:t xml:space="preserve"> (Чечня, 10 лет, </w:t>
      </w:r>
      <w:proofErr w:type="spellStart"/>
      <w:r>
        <w:t>рабдомиосаркома</w:t>
      </w:r>
      <w:proofErr w:type="spellEnd"/>
      <w:r>
        <w:t>) перечислено 30 000 рублей</w:t>
      </w:r>
      <w:r>
        <w:br/>
      </w:r>
      <w:r>
        <w:br/>
        <w:t xml:space="preserve">Арсению </w:t>
      </w:r>
      <w:proofErr w:type="spellStart"/>
      <w:r>
        <w:t>Кертиеву</w:t>
      </w:r>
      <w:proofErr w:type="spellEnd"/>
      <w:r>
        <w:t xml:space="preserve"> (Кабардино-Балкария, 1 год, органическое поражение ЦНС, атрофия зрительных нервов) перечислено 10 000 рублей</w:t>
      </w:r>
      <w:r>
        <w:br/>
      </w:r>
      <w:r>
        <w:br/>
      </w:r>
      <w:proofErr w:type="spellStart"/>
      <w:r>
        <w:t>Залине</w:t>
      </w:r>
      <w:proofErr w:type="spellEnd"/>
      <w:r>
        <w:t xml:space="preserve"> </w:t>
      </w:r>
      <w:proofErr w:type="spellStart"/>
      <w:r>
        <w:t>Хачетловой</w:t>
      </w:r>
      <w:proofErr w:type="spellEnd"/>
      <w:r>
        <w:t xml:space="preserve"> (Кабардино-Балкария, 14 лет, </w:t>
      </w:r>
      <w:proofErr w:type="spellStart"/>
      <w:r>
        <w:t>глиобластома</w:t>
      </w:r>
      <w:proofErr w:type="spellEnd"/>
      <w:r>
        <w:t xml:space="preserve"> головного мозга) перечислено 10 000 рублей</w:t>
      </w:r>
      <w:r>
        <w:br/>
      </w:r>
      <w:r>
        <w:br/>
      </w:r>
      <w:hyperlink r:id="rId5" w:tgtFrame="_blank" w:tooltip="http://www.solidarnost.su/pages-view-163.html" w:history="1">
        <w:proofErr w:type="spellStart"/>
        <w:r>
          <w:rPr>
            <w:rStyle w:val="a4"/>
          </w:rPr>
          <w:t>Шоядбеку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Умаркулову</w:t>
        </w:r>
        <w:proofErr w:type="spellEnd"/>
      </w:hyperlink>
      <w:r>
        <w:t xml:space="preserve"> (Узбекистан, 2 года, </w:t>
      </w:r>
      <w:proofErr w:type="spellStart"/>
      <w:r>
        <w:t>ретинобластома</w:t>
      </w:r>
      <w:proofErr w:type="spellEnd"/>
      <w:r>
        <w:t>) оплачена операция в МНИИ ГБ им</w:t>
      </w:r>
      <w:proofErr w:type="gramStart"/>
      <w:r>
        <w:t>.Г</w:t>
      </w:r>
      <w:proofErr w:type="gramEnd"/>
      <w:r>
        <w:t>ельмгольца на сумму 34 000 рублей</w:t>
      </w:r>
      <w:r>
        <w:br/>
      </w:r>
      <w:r>
        <w:br/>
      </w:r>
      <w:proofErr w:type="spellStart"/>
      <w:r>
        <w:t>Ильшату</w:t>
      </w:r>
      <w:proofErr w:type="spellEnd"/>
      <w:r>
        <w:t xml:space="preserve"> </w:t>
      </w:r>
      <w:proofErr w:type="spellStart"/>
      <w:r>
        <w:t>Яруллину</w:t>
      </w:r>
      <w:proofErr w:type="spellEnd"/>
      <w:r>
        <w:t xml:space="preserve"> (Татарстан, травматическая болезнь головного мозга) оплачено лечение в Российской Академии наук Института мозга человека РАН (г</w:t>
      </w:r>
      <w:proofErr w:type="gramStart"/>
      <w:r>
        <w:t>.С</w:t>
      </w:r>
      <w:proofErr w:type="gramEnd"/>
      <w:r>
        <w:t>анкт-Петербург) на сумму 195 000 рублей</w:t>
      </w:r>
      <w:r>
        <w:br/>
      </w:r>
      <w:r>
        <w:br/>
        <w:t xml:space="preserve">Адаму </w:t>
      </w:r>
      <w:proofErr w:type="spellStart"/>
      <w:r>
        <w:t>Барханоеву</w:t>
      </w:r>
      <w:proofErr w:type="spellEnd"/>
      <w:r>
        <w:t xml:space="preserve"> (Ингушетия, 7 лет, ДЦП) оплачено лечение в реабилитационном центре "Адели" на сумму 4 404 евро</w:t>
      </w:r>
      <w:r>
        <w:br/>
      </w:r>
      <w:r>
        <w:br/>
        <w:t xml:space="preserve">Данилу Иванову (Татарстан, 6 лет, ДЦП), </w:t>
      </w:r>
      <w:proofErr w:type="spellStart"/>
      <w:r>
        <w:t>Карине</w:t>
      </w:r>
      <w:proofErr w:type="spellEnd"/>
      <w:r>
        <w:t xml:space="preserve"> </w:t>
      </w:r>
      <w:proofErr w:type="spellStart"/>
      <w:r>
        <w:t>Фарзеевой</w:t>
      </w:r>
      <w:proofErr w:type="spellEnd"/>
      <w:r>
        <w:t xml:space="preserve"> (Татарстан, 5 лет, ДЦП) и Артуру </w:t>
      </w:r>
      <w:proofErr w:type="spellStart"/>
      <w:r>
        <w:t>Зиатдинову</w:t>
      </w:r>
      <w:proofErr w:type="spellEnd"/>
      <w:r>
        <w:t xml:space="preserve"> (</w:t>
      </w:r>
      <w:proofErr w:type="gramStart"/>
      <w:r>
        <w:t xml:space="preserve">Татарстан, 4 года, ДЦП) оплачен курс реабилитации в одесском дельфинарии "Немо" на сумму 6 105 долларов </w:t>
      </w:r>
      <w:r>
        <w:br/>
      </w:r>
      <w:r>
        <w:br/>
        <w:t xml:space="preserve">Артуру </w:t>
      </w:r>
      <w:proofErr w:type="spellStart"/>
      <w:r>
        <w:t>Тиллоеву</w:t>
      </w:r>
      <w:proofErr w:type="spellEnd"/>
      <w:r>
        <w:t xml:space="preserve"> (Таджикистан, миопатия глаз высокой степени) оплачена операция в ФГУ "Микрохирургия глаза" им. </w:t>
      </w:r>
      <w:proofErr w:type="spellStart"/>
      <w:r>
        <w:t>ак</w:t>
      </w:r>
      <w:proofErr w:type="spellEnd"/>
      <w:r>
        <w:t>.</w:t>
      </w:r>
      <w:proofErr w:type="gramEnd"/>
      <w:r>
        <w:t xml:space="preserve"> С.Н. Федорова на сумму 158 040 рублей</w:t>
      </w:r>
      <w:r>
        <w:br/>
      </w:r>
      <w:r>
        <w:br/>
        <w:t>Марьям Мироновой (Рязанская область, 1 год, ВПС дефект межжелудочковой перегородки) перечислено 20 000 рублей</w:t>
      </w:r>
    </w:p>
    <w:p w:rsidR="00563F1B" w:rsidRDefault="00563F1B"/>
    <w:sectPr w:rsidR="00563F1B" w:rsidSect="005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2932"/>
    <w:rsid w:val="000129C6"/>
    <w:rsid w:val="00017B71"/>
    <w:rsid w:val="0003001E"/>
    <w:rsid w:val="00031A6F"/>
    <w:rsid w:val="00043FB5"/>
    <w:rsid w:val="00064B1D"/>
    <w:rsid w:val="00066599"/>
    <w:rsid w:val="000721C0"/>
    <w:rsid w:val="00093D89"/>
    <w:rsid w:val="000A29CB"/>
    <w:rsid w:val="000B6633"/>
    <w:rsid w:val="000C07D4"/>
    <w:rsid w:val="000E018E"/>
    <w:rsid w:val="000E1C96"/>
    <w:rsid w:val="000E56B5"/>
    <w:rsid w:val="001440FD"/>
    <w:rsid w:val="0014757C"/>
    <w:rsid w:val="00160D19"/>
    <w:rsid w:val="00171D95"/>
    <w:rsid w:val="00173FE7"/>
    <w:rsid w:val="001B6A38"/>
    <w:rsid w:val="001C2373"/>
    <w:rsid w:val="001E148D"/>
    <w:rsid w:val="00215107"/>
    <w:rsid w:val="00227A7A"/>
    <w:rsid w:val="00261ACB"/>
    <w:rsid w:val="00270029"/>
    <w:rsid w:val="00273FEF"/>
    <w:rsid w:val="00281506"/>
    <w:rsid w:val="00281CB7"/>
    <w:rsid w:val="00284506"/>
    <w:rsid w:val="002C31E6"/>
    <w:rsid w:val="002C5431"/>
    <w:rsid w:val="002D72D7"/>
    <w:rsid w:val="002E04D3"/>
    <w:rsid w:val="002E7C7D"/>
    <w:rsid w:val="00313A8F"/>
    <w:rsid w:val="00334F33"/>
    <w:rsid w:val="00335DDA"/>
    <w:rsid w:val="00353AF0"/>
    <w:rsid w:val="0038483B"/>
    <w:rsid w:val="003A45A9"/>
    <w:rsid w:val="003F22AC"/>
    <w:rsid w:val="004076FE"/>
    <w:rsid w:val="00435075"/>
    <w:rsid w:val="0045594B"/>
    <w:rsid w:val="0046299A"/>
    <w:rsid w:val="00462EB0"/>
    <w:rsid w:val="00475510"/>
    <w:rsid w:val="004855A4"/>
    <w:rsid w:val="00496F8E"/>
    <w:rsid w:val="004A07D9"/>
    <w:rsid w:val="004A35A1"/>
    <w:rsid w:val="004D12BC"/>
    <w:rsid w:val="004D1CC9"/>
    <w:rsid w:val="004E3254"/>
    <w:rsid w:val="004F3B35"/>
    <w:rsid w:val="0052768F"/>
    <w:rsid w:val="00561BF3"/>
    <w:rsid w:val="00563F1B"/>
    <w:rsid w:val="00572B74"/>
    <w:rsid w:val="00595D71"/>
    <w:rsid w:val="005A4861"/>
    <w:rsid w:val="005E2D7E"/>
    <w:rsid w:val="00607468"/>
    <w:rsid w:val="00613257"/>
    <w:rsid w:val="00616759"/>
    <w:rsid w:val="00632A6C"/>
    <w:rsid w:val="00672251"/>
    <w:rsid w:val="00677A21"/>
    <w:rsid w:val="00682FF1"/>
    <w:rsid w:val="00690F42"/>
    <w:rsid w:val="006B31DE"/>
    <w:rsid w:val="006B6F3D"/>
    <w:rsid w:val="006D27AA"/>
    <w:rsid w:val="006D41B9"/>
    <w:rsid w:val="006E1210"/>
    <w:rsid w:val="006E7D62"/>
    <w:rsid w:val="006F5EDC"/>
    <w:rsid w:val="007158F3"/>
    <w:rsid w:val="00754B59"/>
    <w:rsid w:val="00835C1D"/>
    <w:rsid w:val="008557D8"/>
    <w:rsid w:val="008A4F3E"/>
    <w:rsid w:val="008D30A4"/>
    <w:rsid w:val="008E5DBE"/>
    <w:rsid w:val="008F09C1"/>
    <w:rsid w:val="00912DB5"/>
    <w:rsid w:val="009658A2"/>
    <w:rsid w:val="00991A49"/>
    <w:rsid w:val="00997E80"/>
    <w:rsid w:val="00A351E2"/>
    <w:rsid w:val="00A82C0C"/>
    <w:rsid w:val="00A86543"/>
    <w:rsid w:val="00AA0955"/>
    <w:rsid w:val="00AC7B48"/>
    <w:rsid w:val="00AF1704"/>
    <w:rsid w:val="00AF5734"/>
    <w:rsid w:val="00B32308"/>
    <w:rsid w:val="00B32B32"/>
    <w:rsid w:val="00B471EE"/>
    <w:rsid w:val="00BA339C"/>
    <w:rsid w:val="00BA3E57"/>
    <w:rsid w:val="00BA68CD"/>
    <w:rsid w:val="00BC0B44"/>
    <w:rsid w:val="00BC21BD"/>
    <w:rsid w:val="00C31CCD"/>
    <w:rsid w:val="00C4497E"/>
    <w:rsid w:val="00C56FEA"/>
    <w:rsid w:val="00C66861"/>
    <w:rsid w:val="00C75F1C"/>
    <w:rsid w:val="00C96752"/>
    <w:rsid w:val="00CC6CDB"/>
    <w:rsid w:val="00CD4D11"/>
    <w:rsid w:val="00CF085F"/>
    <w:rsid w:val="00D55AF7"/>
    <w:rsid w:val="00D65773"/>
    <w:rsid w:val="00DB1BFD"/>
    <w:rsid w:val="00DE3D3D"/>
    <w:rsid w:val="00DF2932"/>
    <w:rsid w:val="00E00ECE"/>
    <w:rsid w:val="00E14A88"/>
    <w:rsid w:val="00E556ED"/>
    <w:rsid w:val="00E676D3"/>
    <w:rsid w:val="00E81517"/>
    <w:rsid w:val="00EA49E9"/>
    <w:rsid w:val="00EC206D"/>
    <w:rsid w:val="00ED5F50"/>
    <w:rsid w:val="00EE53B7"/>
    <w:rsid w:val="00F03363"/>
    <w:rsid w:val="00F069EA"/>
    <w:rsid w:val="00F23EFE"/>
    <w:rsid w:val="00F25E18"/>
    <w:rsid w:val="00F4372E"/>
    <w:rsid w:val="00F6140B"/>
    <w:rsid w:val="00F7010C"/>
    <w:rsid w:val="00FA2006"/>
    <w:rsid w:val="00FA2D2C"/>
    <w:rsid w:val="00FB0ED7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idarnost.su/pages-view-163.html" TargetMode="External"/><Relationship Id="rId4" Type="http://schemas.openxmlformats.org/officeDocument/2006/relationships/hyperlink" Target="http://www.solidarnost.su/pages-view-1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1</cp:revision>
  <dcterms:created xsi:type="dcterms:W3CDTF">2012-04-02T11:26:00Z</dcterms:created>
  <dcterms:modified xsi:type="dcterms:W3CDTF">2012-04-02T11:27:00Z</dcterms:modified>
</cp:coreProperties>
</file>